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DEE" w:rsidRDefault="00D23DEE" w:rsidP="00D23D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РЕСПУБЛИКА   КАРЕЛИЯ</w:t>
      </w:r>
    </w:p>
    <w:p w:rsidR="00D23DEE" w:rsidRDefault="00D23DEE" w:rsidP="00D23D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МУНИЦИПАЛЬНОЕ ОБРАЗОВАНИЕ </w:t>
      </w:r>
    </w:p>
    <w:p w:rsidR="00D23DEE" w:rsidRDefault="00D23DEE" w:rsidP="00D23D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«МУЕЗЕРСКОЕ ГОРОДСКОЕ  ПОСЕЛЕНИЕ»</w:t>
      </w:r>
    </w:p>
    <w:p w:rsidR="00D23DEE" w:rsidRDefault="00D23DEE" w:rsidP="00D23D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  МУЕЗЕРСКОГО ГОРОДСКОГО ПОСЕЛЕНИЯ</w:t>
      </w:r>
    </w:p>
    <w:p w:rsidR="00D23DEE" w:rsidRDefault="00D23DEE" w:rsidP="00D23DEE">
      <w:pPr>
        <w:pStyle w:val="1"/>
        <w:jc w:val="center"/>
        <w:rPr>
          <w:szCs w:val="24"/>
        </w:rPr>
      </w:pPr>
    </w:p>
    <w:p w:rsidR="00D23DEE" w:rsidRDefault="00D23DEE" w:rsidP="00D23DEE">
      <w:pPr>
        <w:pStyle w:val="1"/>
        <w:jc w:val="center"/>
        <w:rPr>
          <w:szCs w:val="24"/>
        </w:rPr>
      </w:pPr>
      <w:proofErr w:type="gramStart"/>
      <w:r>
        <w:rPr>
          <w:szCs w:val="24"/>
        </w:rPr>
        <w:t>Р</w:t>
      </w:r>
      <w:proofErr w:type="gramEnd"/>
      <w:r>
        <w:rPr>
          <w:szCs w:val="24"/>
        </w:rPr>
        <w:t xml:space="preserve">  Е  Ш  Е  Н  И  Е</w:t>
      </w:r>
    </w:p>
    <w:p w:rsidR="00D23DEE" w:rsidRDefault="00D23DEE" w:rsidP="00D23DEE">
      <w:pPr>
        <w:rPr>
          <w:rFonts w:ascii="Calibri" w:hAnsi="Calibri"/>
        </w:rPr>
      </w:pPr>
    </w:p>
    <w:p w:rsidR="00D23DEE" w:rsidRDefault="00D23DEE" w:rsidP="00D23DE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 сессии  4  созыва </w:t>
      </w:r>
    </w:p>
    <w:p w:rsidR="00D23DEE" w:rsidRPr="005211D7" w:rsidRDefault="00D23DEE" w:rsidP="00D23DE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27 сентября </w:t>
      </w:r>
      <w:smartTag w:uri="urn:schemas-microsoft-com:office:smarttags" w:element="metricconverter">
        <w:smartTagPr>
          <w:attr w:name="ProductID" w:val="2017 г"/>
        </w:smartTagPr>
        <w:r>
          <w:rPr>
            <w:rFonts w:ascii="Times New Roman" w:hAnsi="Times New Roman"/>
            <w:b/>
            <w:sz w:val="24"/>
            <w:szCs w:val="24"/>
          </w:rPr>
          <w:t>2017 г</w:t>
        </w:r>
      </w:smartTag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211D7">
        <w:rPr>
          <w:rFonts w:ascii="Times New Roman" w:hAnsi="Times New Roman"/>
          <w:b/>
          <w:sz w:val="24"/>
          <w:szCs w:val="24"/>
        </w:rPr>
        <w:t>№ 1</w:t>
      </w:r>
    </w:p>
    <w:p w:rsidR="00D23DEE" w:rsidRDefault="00D23DEE" w:rsidP="00D23D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3DEE" w:rsidRDefault="00D23DEE" w:rsidP="00D23DE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 итогах выборов депутатов Совета</w:t>
      </w:r>
    </w:p>
    <w:p w:rsidR="00D23DEE" w:rsidRDefault="00D23DEE" w:rsidP="00D23DE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Муезерского городского поселения </w:t>
      </w:r>
    </w:p>
    <w:p w:rsidR="00D23DEE" w:rsidRDefault="00D23DEE" w:rsidP="00D23DE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четвертого созыва</w:t>
      </w:r>
    </w:p>
    <w:p w:rsidR="00D23DEE" w:rsidRDefault="00D23DEE" w:rsidP="00D23DE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D23DEE" w:rsidRDefault="00D23DEE" w:rsidP="00D23DE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Заслушав информацию заместителя председателя территориальной избирательной комиссии Муезерского района Е.И. </w:t>
      </w:r>
      <w:proofErr w:type="spellStart"/>
      <w:r>
        <w:rPr>
          <w:rFonts w:ascii="Times New Roman" w:hAnsi="Times New Roman"/>
          <w:sz w:val="24"/>
          <w:szCs w:val="24"/>
        </w:rPr>
        <w:t>Пшеворской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об итогах выборов депутатов Совета Муезерского городского поселения четвертого созыва Муезерского района от 11 сентября 2017 года № 45/191 - 4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, на основании частей 1, 6 статьи 26 Устава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поселение», Совет Муезерского городского поселения  </w:t>
      </w:r>
      <w:proofErr w:type="gramStart"/>
      <w:r>
        <w:rPr>
          <w:rFonts w:ascii="Times New Roman" w:hAnsi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Е Ш И Л:</w:t>
      </w:r>
    </w:p>
    <w:p w:rsidR="00D23DEE" w:rsidRDefault="00D23DEE" w:rsidP="00D23DE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1.Принять к сведению информацию о том, что выборы состоялись в 10 одномандатных избирательных округах.</w:t>
      </w:r>
    </w:p>
    <w:p w:rsidR="00D23DEE" w:rsidRDefault="00D23DEE" w:rsidP="00D23DE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2.Считать сформированный Совет Муезерского городского поселения четвертого созыва правомочным в количестве 10 депутатов в составе: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4141"/>
        <w:gridCol w:w="4840"/>
      </w:tblGrid>
      <w:tr w:rsidR="00D23DEE" w:rsidTr="00DF57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EE" w:rsidRPr="005211D7" w:rsidRDefault="00D23DEE" w:rsidP="00DF57B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Сморшков</w:t>
            </w:r>
            <w:proofErr w:type="spellEnd"/>
            <w:r w:rsidRPr="005211D7">
              <w:rPr>
                <w:rFonts w:ascii="Times New Roman" w:hAnsi="Times New Roman"/>
                <w:b/>
                <w:sz w:val="24"/>
                <w:szCs w:val="24"/>
              </w:rPr>
              <w:t xml:space="preserve"> Александр Леонидович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- депутат по избирательному округу № 1</w:t>
            </w:r>
          </w:p>
        </w:tc>
      </w:tr>
      <w:tr w:rsidR="00D23DEE" w:rsidTr="00DF57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EE" w:rsidRPr="005211D7" w:rsidRDefault="00D23DEE" w:rsidP="00DF57B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Полуянцевич</w:t>
            </w:r>
            <w:proofErr w:type="spellEnd"/>
            <w:r w:rsidRPr="005211D7">
              <w:rPr>
                <w:rFonts w:ascii="Times New Roman" w:hAnsi="Times New Roman"/>
                <w:b/>
                <w:sz w:val="24"/>
                <w:szCs w:val="24"/>
              </w:rPr>
              <w:t xml:space="preserve"> Оксана Николаевна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- депутат по избирательному  округу № 2</w:t>
            </w:r>
          </w:p>
        </w:tc>
      </w:tr>
      <w:tr w:rsidR="00D23DEE" w:rsidTr="00DF57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EE" w:rsidRPr="005211D7" w:rsidRDefault="00D23DEE" w:rsidP="00DF57B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Поздняков  Сергей Михайлович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- депутат по избирательному округу № 3</w:t>
            </w:r>
          </w:p>
        </w:tc>
      </w:tr>
      <w:tr w:rsidR="00D23DEE" w:rsidTr="00DF57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EE" w:rsidRPr="005211D7" w:rsidRDefault="00D23DEE" w:rsidP="00DF57B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Климошевская</w:t>
            </w:r>
            <w:proofErr w:type="spellEnd"/>
            <w:r w:rsidRPr="005211D7">
              <w:rPr>
                <w:rFonts w:ascii="Times New Roman" w:hAnsi="Times New Roman"/>
                <w:b/>
                <w:sz w:val="24"/>
                <w:szCs w:val="24"/>
              </w:rPr>
              <w:t xml:space="preserve"> Елена </w:t>
            </w:r>
            <w:proofErr w:type="spellStart"/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Эйновна</w:t>
            </w:r>
            <w:proofErr w:type="spellEnd"/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- депутат по избирательному округу № 4</w:t>
            </w:r>
          </w:p>
        </w:tc>
      </w:tr>
      <w:tr w:rsidR="00D23DEE" w:rsidTr="00DF57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EE" w:rsidRPr="005211D7" w:rsidRDefault="00D23DEE" w:rsidP="00DF57B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Баженов Георгий Анатольевич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- депутат по избирательному округу № 5</w:t>
            </w:r>
          </w:p>
        </w:tc>
      </w:tr>
      <w:tr w:rsidR="00D23DEE" w:rsidTr="00DF57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EE" w:rsidRPr="005211D7" w:rsidRDefault="00D23DEE" w:rsidP="00DF57B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Хохлун</w:t>
            </w:r>
            <w:proofErr w:type="spellEnd"/>
            <w:r w:rsidRPr="005211D7">
              <w:rPr>
                <w:rFonts w:ascii="Times New Roman" w:hAnsi="Times New Roman"/>
                <w:b/>
                <w:sz w:val="24"/>
                <w:szCs w:val="24"/>
              </w:rPr>
              <w:t xml:space="preserve"> Инна Николаевна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- депутат по избирательному округу № 6</w:t>
            </w:r>
          </w:p>
        </w:tc>
      </w:tr>
      <w:tr w:rsidR="00D23DEE" w:rsidTr="00DF57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EE" w:rsidRPr="005211D7" w:rsidRDefault="00D23DEE" w:rsidP="00DF57B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Блинов Олег Борисович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- депутат по избирательному округу № 7</w:t>
            </w:r>
          </w:p>
        </w:tc>
      </w:tr>
      <w:tr w:rsidR="00D23DEE" w:rsidTr="00DF57B9">
        <w:trPr>
          <w:trHeight w:val="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EE" w:rsidRPr="005211D7" w:rsidRDefault="00D23DEE" w:rsidP="00DF57B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Крутиков Анатолий Владимирович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- депутат по избирательному округу № 8</w:t>
            </w:r>
          </w:p>
        </w:tc>
      </w:tr>
      <w:tr w:rsidR="00D23DEE" w:rsidTr="00DF57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EE" w:rsidRPr="005211D7" w:rsidRDefault="00D23DEE" w:rsidP="00DF57B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Малая Татьяна Геннадьевна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- депутат по избирательному округу № 9</w:t>
            </w:r>
          </w:p>
        </w:tc>
      </w:tr>
      <w:tr w:rsidR="00D23DEE" w:rsidTr="00DF57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EE" w:rsidRPr="005211D7" w:rsidRDefault="00D23DEE" w:rsidP="00DF57B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Пчелкина Людмила Александровна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E" w:rsidRPr="005211D7" w:rsidRDefault="00D23DEE" w:rsidP="00DF5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1D7">
              <w:rPr>
                <w:rFonts w:ascii="Times New Roman" w:hAnsi="Times New Roman"/>
                <w:b/>
                <w:sz w:val="24"/>
                <w:szCs w:val="24"/>
              </w:rPr>
              <w:t>- депутат по избирательному округу № 10</w:t>
            </w:r>
          </w:p>
        </w:tc>
      </w:tr>
    </w:tbl>
    <w:p w:rsidR="00D23DEE" w:rsidRDefault="00D23DEE" w:rsidP="00D23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3.Настоящее решение вступает в силу со дня его принятия.</w:t>
      </w:r>
    </w:p>
    <w:p w:rsidR="00D23DEE" w:rsidRDefault="00D23DEE" w:rsidP="00D23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3DEE" w:rsidRDefault="00D23DEE" w:rsidP="00D23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Муезерского городского поселения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Л.Н. </w:t>
      </w:r>
      <w:proofErr w:type="spellStart"/>
      <w:r>
        <w:rPr>
          <w:rFonts w:ascii="Times New Roman" w:hAnsi="Times New Roman"/>
          <w:sz w:val="24"/>
          <w:szCs w:val="24"/>
        </w:rPr>
        <w:t>Баринкова</w:t>
      </w:r>
      <w:proofErr w:type="spellEnd"/>
    </w:p>
    <w:p w:rsidR="00CA4E52" w:rsidRPr="00D23DEE" w:rsidRDefault="00CA4E52" w:rsidP="00D23DEE"/>
    <w:sectPr w:rsidR="00CA4E52" w:rsidRPr="00D23DEE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04CF"/>
    <w:multiLevelType w:val="hybridMultilevel"/>
    <w:tmpl w:val="D6B8092E"/>
    <w:lvl w:ilvl="0" w:tplc="863ADAC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3DEE"/>
    <w:rsid w:val="00785A0C"/>
    <w:rsid w:val="00796BE0"/>
    <w:rsid w:val="00B33612"/>
    <w:rsid w:val="00CA4E52"/>
    <w:rsid w:val="00D23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DE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23DE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3DE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3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2017-10-02T09:30:00Z</dcterms:created>
  <dcterms:modified xsi:type="dcterms:W3CDTF">2017-10-02T09:31:00Z</dcterms:modified>
</cp:coreProperties>
</file>